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after="240" w:before="240" w:line="240" w:lineRule="auto"/>
        <w:jc w:val="center"/>
        <w:rPr/>
      </w:pPr>
      <w:bookmarkStart w:colFirst="0" w:colLast="0" w:name="_heading=h.chxd7r2137vb" w:id="0"/>
      <w:bookmarkEnd w:id="0"/>
      <w:r w:rsidDel="00000000" w:rsidR="00000000" w:rsidRPr="00000000">
        <w:rPr>
          <w:rtl w:val="0"/>
        </w:rPr>
        <w:t xml:space="preserve">ΔΕΛΤΙΟ ΤΥΠΟΥ </w:t>
      </w:r>
    </w:p>
    <w:p w:rsidR="00000000" w:rsidDel="00000000" w:rsidP="00000000" w:rsidRDefault="00000000" w:rsidRPr="00000000" w14:paraId="00000002">
      <w:pPr>
        <w:pStyle w:val="Heading1"/>
        <w:spacing w:after="240" w:before="100" w:line="240" w:lineRule="auto"/>
        <w:jc w:val="center"/>
        <w:rPr>
          <w:rFonts w:ascii="Tahoma" w:cs="Tahoma" w:eastAsia="Tahoma" w:hAnsi="Tahoma"/>
          <w:sz w:val="32"/>
          <w:szCs w:val="32"/>
        </w:rPr>
      </w:pPr>
      <w:bookmarkStart w:colFirst="0" w:colLast="0" w:name="_heading=h.84vpddh05a4o" w:id="1"/>
      <w:bookmarkEnd w:id="1"/>
      <w:r w:rsidDel="00000000" w:rsidR="00000000" w:rsidRPr="00000000">
        <w:rPr>
          <w:rFonts w:ascii="Tahoma" w:cs="Tahoma" w:eastAsia="Tahoma" w:hAnsi="Tahoma"/>
          <w:sz w:val="32"/>
          <w:szCs w:val="32"/>
          <w:rtl w:val="0"/>
        </w:rPr>
        <w:t xml:space="preserve">2049 Οδηγίες Χρήσης για μια Ελπιδοφόρα Εποχή Νοημοσύνης</w:t>
      </w:r>
    </w:p>
    <w:p w:rsidR="00000000" w:rsidDel="00000000" w:rsidP="00000000" w:rsidRDefault="00000000" w:rsidRPr="00000000" w14:paraId="00000003">
      <w:pPr>
        <w:pStyle w:val="Heading1"/>
        <w:spacing w:after="240" w:before="240" w:line="240" w:lineRule="auto"/>
        <w:jc w:val="center"/>
        <w:rPr>
          <w:rFonts w:ascii="Tahoma" w:cs="Tahoma" w:eastAsia="Tahoma" w:hAnsi="Tahoma"/>
          <w:sz w:val="32"/>
          <w:szCs w:val="32"/>
        </w:rPr>
      </w:pPr>
      <w:bookmarkStart w:colFirst="0" w:colLast="0" w:name="_heading=h.86n7jtg7iiyt" w:id="2"/>
      <w:bookmarkEnd w:id="2"/>
      <w:r w:rsidDel="00000000" w:rsidR="00000000" w:rsidRPr="00000000">
        <w:rPr>
          <w:rFonts w:ascii="Tahoma" w:cs="Tahoma" w:eastAsia="Tahoma" w:hAnsi="Tahoma"/>
          <w:sz w:val="32"/>
          <w:szCs w:val="32"/>
          <w:rtl w:val="0"/>
        </w:rPr>
        <w:t xml:space="preserve">Τώρα και σε AUDIOBOOK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after="240" w:before="240" w:lineRule="auto"/>
        <w:rPr>
          <w:rFonts w:ascii="Tahoma" w:cs="Tahoma" w:eastAsia="Tahoma" w:hAnsi="Tahoma"/>
        </w:rPr>
      </w:pPr>
      <w:r w:rsidDel="00000000" w:rsidR="00000000" w:rsidRPr="00000000">
        <w:rPr>
          <w:rFonts w:ascii="Tahoma" w:cs="Tahoma" w:eastAsia="Tahoma" w:hAnsi="Tahoma"/>
          <w:rtl w:val="0"/>
        </w:rPr>
        <w:t xml:space="preserve">Η αναθεωρημένη έκδοση του επιτυχημένου βιβλίου «Δημήτρη Δημητριάδη» από την KEY BOOKS, με 130+ νέες σελίδες που χαρτογραφούν τις σεισμικές αλλαγές που συντελέστηκαν στην Τεχνητή Νοημοσύνη από το 2023 μέχρι σήμερα, είναι πλέον διαθέσιμη και σε audiobook - η ιδανική λύση για όσους προτιμούν την ακουστική ανάγνωση ή αντιμετωπίζουν προκλήσεις με τη ΔΕΠΥ.</w:t>
      </w:r>
    </w:p>
    <w:p w:rsidR="00000000" w:rsidDel="00000000" w:rsidP="00000000" w:rsidRDefault="00000000" w:rsidRPr="00000000" w14:paraId="00000006">
      <w:pPr>
        <w:jc w:val="center"/>
        <w:rPr/>
      </w:pPr>
      <w:r w:rsidDel="00000000" w:rsidR="00000000" w:rsidRPr="00000000">
        <w:rPr>
          <w:i w:val="1"/>
          <w:iCs w:val="1"/>
          <w:rtl w:val="0"/>
        </w:rPr>
        <w:t xml:space="preserve">"Ο κόσμος που γνωρίζαμε δεν κατέρρευσε. Απλώς έγινε υπόστρωμα. Και αυτό το βιβλίο είναι ο χάρτης για ό,τι χτίζεται πάνω του."</w:t>
      </w:r>
      <w:r w:rsidDel="00000000" w:rsidR="00000000" w:rsidRPr="00000000">
        <w:rPr>
          <w:rtl w:val="0"/>
        </w:rPr>
      </w:r>
    </w:p>
    <w:p w:rsidR="00000000" w:rsidDel="00000000" w:rsidP="00000000" w:rsidRDefault="00000000" w:rsidRPr="00000000" w14:paraId="00000007">
      <w:pPr>
        <w:spacing w:after="240" w:before="240" w:lineRule="auto"/>
        <w:rPr>
          <w:rFonts w:ascii="Tahoma" w:cs="Tahoma" w:eastAsia="Tahoma" w:hAnsi="Tahoma"/>
        </w:rPr>
      </w:pPr>
      <w:r w:rsidDel="00000000" w:rsidR="00000000" w:rsidRPr="00000000">
        <w:rPr>
          <w:rFonts w:ascii="Tahoma" w:cs="Tahoma" w:eastAsia="Tahoma" w:hAnsi="Tahoma"/>
          <w:rtl w:val="0"/>
        </w:rPr>
        <w:t xml:space="preserve">Το audiobook του 2049 έρχεται να καλύψει μια σημαντική ανάγκη στην εποχή μας: την πρόσβαση σε σύνθετη γνώση με τρόπο προσαρμοσμένο στις σύγχρονες προκλήσεις συγκέντρωσης και μάθησης. Με τη φωνή του Δημήτρη Δημητριάδη, προσφέρει μια μοναδική εμπειρία κατανόησης του πώς η τεχνητή νοημοσύνη μετατοπίστηκε ριζικά τα τελευταία χρόνια: από εργαλείο σε γεωπολιτικό όπλο, από chatbot σε αυτόνομο πράκτορα, από εφαρμογή σε κρίσιμη υποδομή και τι σημαίνει αυτό για το αύριο της ανθρωπότητας.</w:t>
      </w:r>
    </w:p>
    <w:p w:rsidR="00000000" w:rsidDel="00000000" w:rsidP="00000000" w:rsidRDefault="00000000" w:rsidRPr="00000000" w14:paraId="00000008">
      <w:pPr>
        <w:spacing w:after="240" w:before="240" w:lineRule="auto"/>
        <w:rPr>
          <w:rFonts w:ascii="Tahoma" w:cs="Tahoma" w:eastAsia="Tahoma" w:hAnsi="Tahoma"/>
        </w:rPr>
      </w:pPr>
      <w:r w:rsidDel="00000000" w:rsidR="00000000" w:rsidRPr="00000000">
        <w:rPr>
          <w:rFonts w:ascii="Tahoma" w:cs="Tahoma" w:eastAsia="Tahoma" w:hAnsi="Tahoma"/>
          <w:rtl w:val="0"/>
        </w:rPr>
        <w:t xml:space="preserve">Η ηχητική έκδοση του βιβλίου προσφέρει ευελιξία στην ταχύτητα αναπαραγωγής, δυνατότητα παύσης και συνέχισης, εύκολη πρόσβαση σε πολύπλοκες έννοιες και καλύτερη κατανόηση. Παράλληλα, μειώνει τη νοητική κόπωση και επιτρέπει το multitasking, διευκολύνοντας την καθημερινότητα του ακροατή.</w:t>
      </w:r>
    </w:p>
    <w:p w:rsidR="00000000" w:rsidDel="00000000" w:rsidP="00000000" w:rsidRDefault="00000000" w:rsidRPr="00000000" w14:paraId="00000009">
      <w:pPr>
        <w:spacing w:after="240" w:before="240" w:lineRule="auto"/>
        <w:rPr>
          <w:rFonts w:ascii="Tahoma" w:cs="Tahoma" w:eastAsia="Tahoma" w:hAnsi="Tahoma"/>
          <w:b w:val="1"/>
          <w:bCs w:val="1"/>
        </w:rPr>
      </w:pPr>
      <w:hyperlink r:id="rId7">
        <w:r w:rsidDel="00000000" w:rsidR="00000000" w:rsidRPr="00000000">
          <w:rPr>
            <w:rFonts w:ascii="Tahoma" w:cs="Tahoma" w:eastAsia="Tahoma" w:hAnsi="Tahoma"/>
            <w:b w:val="1"/>
            <w:bCs w:val="1"/>
            <w:color w:val="1155cc"/>
            <w:u w:val="single"/>
            <w:rtl w:val="0"/>
          </w:rPr>
          <w:t xml:space="preserve">🎧 Ακούστε ένα μικρό απόσπασμα με τη φωνή του Δημήτρη Δημητριάδη από το audiobook</w:t>
        </w:r>
      </w:hyperlink>
      <w:r w:rsidDel="00000000" w:rsidR="00000000" w:rsidRPr="00000000">
        <w:rPr>
          <w:rtl w:val="0"/>
        </w:rPr>
      </w:r>
    </w:p>
    <w:p w:rsidR="00000000" w:rsidDel="00000000" w:rsidP="00000000" w:rsidRDefault="00000000" w:rsidRPr="00000000" w14:paraId="0000000A">
      <w:pPr>
        <w:spacing w:after="240" w:before="240" w:lineRule="auto"/>
        <w:rPr>
          <w:rFonts w:ascii="Tahoma" w:cs="Tahoma" w:eastAsia="Tahoma" w:hAnsi="Tahoma"/>
        </w:rPr>
      </w:pPr>
      <w:r w:rsidDel="00000000" w:rsidR="00000000" w:rsidRPr="00000000">
        <w:rPr>
          <w:rFonts w:ascii="Tahoma" w:cs="Tahoma" w:eastAsia="Tahoma" w:hAnsi="Tahoma"/>
          <w:rtl w:val="0"/>
        </w:rPr>
        <w:t xml:space="preserve">Για να αποκτήσετε πρόσβαση στο audiobook, κατεβάστε την εφαρμογή </w:t>
      </w:r>
      <w:hyperlink r:id="rId8">
        <w:r w:rsidDel="00000000" w:rsidR="00000000" w:rsidRPr="00000000">
          <w:rPr>
            <w:rFonts w:ascii="Tahoma" w:cs="Tahoma" w:eastAsia="Tahoma" w:hAnsi="Tahoma"/>
            <w:b w:val="1"/>
            <w:bCs w:val="1"/>
            <w:color w:val="1155cc"/>
            <w:u w:val="single"/>
            <w:rtl w:val="0"/>
          </w:rPr>
          <w:t xml:space="preserve">Key Books</w:t>
        </w:r>
      </w:hyperlink>
      <w:r w:rsidDel="00000000" w:rsidR="00000000" w:rsidRPr="00000000">
        <w:rPr>
          <w:rFonts w:ascii="Tahoma" w:cs="Tahoma" w:eastAsia="Tahoma" w:hAnsi="Tahoma"/>
          <w:rtl w:val="0"/>
        </w:rPr>
        <w:t xml:space="preserve"> ή την εφαρμογή </w:t>
      </w:r>
      <w:hyperlink r:id="rId9">
        <w:r w:rsidDel="00000000" w:rsidR="00000000" w:rsidRPr="00000000">
          <w:rPr>
            <w:rFonts w:ascii="Tahoma" w:cs="Tahoma" w:eastAsia="Tahoma" w:hAnsi="Tahoma"/>
            <w:b w:val="1"/>
            <w:bCs w:val="1"/>
            <w:color w:val="1155cc"/>
            <w:u w:val="single"/>
            <w:rtl w:val="0"/>
          </w:rPr>
          <w:t xml:space="preserve">JukeBooks</w:t>
        </w:r>
      </w:hyperlink>
      <w:hyperlink r:id="rId10">
        <w:r w:rsidDel="00000000" w:rsidR="00000000" w:rsidRPr="00000000">
          <w:rPr>
            <w:rFonts w:ascii="Tahoma" w:cs="Tahoma" w:eastAsia="Tahoma" w:hAnsi="Tahoma"/>
            <w:color w:val="1155cc"/>
            <w:u w:val="single"/>
            <w:rtl w:val="0"/>
          </w:rPr>
          <w:t xml:space="preserve"> </w:t>
        </w:r>
      </w:hyperlink>
      <w:r w:rsidDel="00000000" w:rsidR="00000000" w:rsidRPr="00000000">
        <w:rPr>
          <w:rFonts w:ascii="Tahoma" w:cs="Tahoma" w:eastAsia="Tahoma" w:hAnsi="Tahoma"/>
          <w:rtl w:val="0"/>
        </w:rPr>
        <w:t xml:space="preserve">από το Google Play ή το App Store, δημιουργήστε λογαριασμό και επιλέξτε το </w:t>
      </w:r>
      <w:hyperlink r:id="rId11">
        <w:r w:rsidDel="00000000" w:rsidR="00000000" w:rsidRPr="00000000">
          <w:rPr>
            <w:rFonts w:ascii="Tahoma" w:cs="Tahoma" w:eastAsia="Tahoma" w:hAnsi="Tahoma"/>
            <w:color w:val="1155cc"/>
            <w:u w:val="single"/>
            <w:rtl w:val="0"/>
          </w:rPr>
          <w:t xml:space="preserve">audiobook του "2049"</w:t>
        </w:r>
      </w:hyperlink>
      <w:r w:rsidDel="00000000" w:rsidR="00000000" w:rsidRPr="00000000">
        <w:rPr>
          <w:rFonts w:ascii="Tahoma" w:cs="Tahoma" w:eastAsia="Tahoma" w:hAnsi="Tahoma"/>
          <w:rtl w:val="0"/>
        </w:rPr>
        <w:t xml:space="preserve">.</w:t>
      </w:r>
    </w:p>
    <w:p w:rsidR="00000000" w:rsidDel="00000000" w:rsidP="00000000" w:rsidRDefault="00000000" w:rsidRPr="00000000" w14:paraId="0000000B">
      <w:pPr>
        <w:spacing w:after="240" w:before="240" w:lineRule="auto"/>
        <w:rPr>
          <w:rFonts w:ascii="Tahoma" w:cs="Tahoma" w:eastAsia="Tahoma" w:hAnsi="Tahoma"/>
          <w:b w:val="1"/>
          <w:bCs w:val="1"/>
        </w:rPr>
      </w:pPr>
      <w:r w:rsidDel="00000000" w:rsidR="00000000" w:rsidRPr="00000000">
        <w:rPr>
          <w:rFonts w:ascii="Tahoma" w:cs="Tahoma" w:eastAsia="Tahoma" w:hAnsi="Tahoma"/>
          <w:rtl w:val="0"/>
        </w:rPr>
        <w:t xml:space="preserve">Εξερευνήστε το μέλλον με τον τρόπο που σας ταιριάζει!</w:t>
      </w:r>
      <w:r w:rsidDel="00000000" w:rsidR="00000000" w:rsidRPr="00000000">
        <w:rPr>
          <w:rtl w:val="0"/>
        </w:rPr>
      </w:r>
    </w:p>
    <w:p w:rsidR="00000000" w:rsidDel="00000000" w:rsidP="00000000" w:rsidRDefault="00000000" w:rsidRPr="00000000" w14:paraId="0000000C">
      <w:pPr>
        <w:spacing w:after="240" w:before="240" w:lineRule="auto"/>
        <w:jc w:val="right"/>
        <w:rPr/>
      </w:pPr>
      <w:r w:rsidDel="00000000" w:rsidR="00000000" w:rsidRPr="00000000">
        <w:rPr>
          <w:rFonts w:ascii="Tahoma" w:cs="Tahoma" w:eastAsia="Tahoma" w:hAnsi="Tahoma"/>
          <w:b w:val="1"/>
          <w:bCs w:val="1"/>
          <w:rtl w:val="0"/>
        </w:rPr>
        <w:t xml:space="preserve">ΠΡΟΣ ΔΗΜΟΣΙΕΥΣΗ</w:t>
      </w:r>
      <w:r w:rsidDel="00000000" w:rsidR="00000000" w:rsidRPr="00000000">
        <w:rPr>
          <w:rtl w:val="0"/>
        </w:rPr>
      </w:r>
    </w:p>
    <w:p w:rsidR="00000000" w:rsidDel="00000000" w:rsidP="00000000" w:rsidRDefault="00000000" w:rsidRPr="00000000" w14:paraId="0000000D">
      <w:pPr>
        <w:spacing w:after="0" w:before="240" w:lineRule="auto"/>
        <w:rPr>
          <w:rFonts w:ascii="Tahoma" w:cs="Tahoma" w:eastAsia="Tahoma" w:hAnsi="Tahoma"/>
          <w:i w:val="1"/>
          <w:iCs w:val="1"/>
        </w:rPr>
      </w:pPr>
      <w:r w:rsidDel="00000000" w:rsidR="00000000" w:rsidRPr="00000000">
        <w:rPr>
          <w:rFonts w:ascii="Tahoma" w:cs="Tahoma" w:eastAsia="Tahoma" w:hAnsi="Tahoma"/>
          <w:i w:val="1"/>
          <w:iCs w:val="1"/>
          <w:rtl w:val="0"/>
        </w:rPr>
        <w:t xml:space="preserve">TITΛΟΣ: 2049 -  Οδηγίες χρήσης για το μέλλον της ανθρωπότητας</w:t>
      </w:r>
    </w:p>
    <w:p w:rsidR="00000000" w:rsidDel="00000000" w:rsidP="00000000" w:rsidRDefault="00000000" w:rsidRPr="00000000" w14:paraId="0000000E">
      <w:pPr>
        <w:spacing w:after="0" w:before="240" w:lineRule="auto"/>
        <w:rPr>
          <w:rFonts w:ascii="Tahoma" w:cs="Tahoma" w:eastAsia="Tahoma" w:hAnsi="Tahoma"/>
          <w:i w:val="1"/>
          <w:iCs w:val="1"/>
        </w:rPr>
      </w:pPr>
      <w:r w:rsidDel="00000000" w:rsidR="00000000" w:rsidRPr="00000000">
        <w:rPr>
          <w:rFonts w:ascii="Tahoma" w:cs="Tahoma" w:eastAsia="Tahoma" w:hAnsi="Tahoma"/>
          <w:i w:val="1"/>
          <w:iCs w:val="1"/>
          <w:rtl w:val="0"/>
        </w:rPr>
        <w:t xml:space="preserve">ΣΥΓΓΡΑΦΕΑΣ: Δημήτρης Δημητριάδης </w:t>
      </w:r>
    </w:p>
    <w:p w:rsidR="00000000" w:rsidDel="00000000" w:rsidP="00000000" w:rsidRDefault="00000000" w:rsidRPr="00000000" w14:paraId="0000000F">
      <w:pPr>
        <w:spacing w:after="0" w:before="240" w:lineRule="auto"/>
        <w:rPr>
          <w:rFonts w:ascii="Tahoma" w:cs="Tahoma" w:eastAsia="Tahoma" w:hAnsi="Tahoma"/>
          <w:i w:val="1"/>
          <w:iCs w:val="1"/>
        </w:rPr>
      </w:pPr>
      <w:r w:rsidDel="00000000" w:rsidR="00000000" w:rsidRPr="00000000">
        <w:rPr>
          <w:rFonts w:ascii="Tahoma" w:cs="Tahoma" w:eastAsia="Tahoma" w:hAnsi="Tahoma"/>
          <w:i w:val="1"/>
          <w:iCs w:val="1"/>
          <w:rtl w:val="0"/>
        </w:rPr>
        <w:t xml:space="preserve">ΚΑΤΗΓΟΡΙΑ: Audio books</w:t>
      </w:r>
    </w:p>
    <w:p w:rsidR="00000000" w:rsidDel="00000000" w:rsidP="00000000" w:rsidRDefault="00000000" w:rsidRPr="00000000" w14:paraId="00000010">
      <w:pPr>
        <w:spacing w:after="0" w:before="240" w:lineRule="auto"/>
        <w:rPr>
          <w:rFonts w:ascii="Tahoma" w:cs="Tahoma" w:eastAsia="Tahoma" w:hAnsi="Tahoma"/>
          <w:i w:val="1"/>
          <w:iCs w:val="1"/>
          <w:highlight w:val="white"/>
        </w:rPr>
      </w:pPr>
      <w:r w:rsidDel="00000000" w:rsidR="00000000" w:rsidRPr="00000000">
        <w:rPr>
          <w:rFonts w:ascii="Tahoma" w:cs="Tahoma" w:eastAsia="Tahoma" w:hAnsi="Tahoma"/>
          <w:i w:val="1"/>
          <w:iCs w:val="1"/>
          <w:rtl w:val="0"/>
        </w:rPr>
        <w:t xml:space="preserve">ISBN: 978-618-5914-89-9</w:t>
      </w:r>
      <w:r w:rsidDel="00000000" w:rsidR="00000000" w:rsidRPr="00000000">
        <w:rPr>
          <w:rtl w:val="0"/>
        </w:rPr>
      </w:r>
    </w:p>
    <w:p w:rsidR="00000000" w:rsidDel="00000000" w:rsidP="00000000" w:rsidRDefault="00000000" w:rsidRPr="00000000" w14:paraId="00000011">
      <w:pPr>
        <w:spacing w:after="0" w:before="240" w:lineRule="auto"/>
        <w:rPr>
          <w:rFonts w:ascii="Tahoma" w:cs="Tahoma" w:eastAsia="Tahoma" w:hAnsi="Tahoma"/>
          <w:sz w:val="24"/>
          <w:szCs w:val="24"/>
        </w:rPr>
      </w:pPr>
      <w:r w:rsidDel="00000000" w:rsidR="00000000" w:rsidRPr="00000000">
        <w:rPr>
          <w:rFonts w:ascii="Tahoma" w:cs="Tahoma" w:eastAsia="Tahoma" w:hAnsi="Tahoma"/>
          <w:i w:val="1"/>
          <w:iCs w:val="1"/>
          <w:rtl w:val="0"/>
        </w:rPr>
        <w:t xml:space="preserve">ΤΙΜΗ: 15,51€ (περιλαμβάνεται ΦΠΑ 6%)</w:t>
      </w:r>
      <w:r w:rsidDel="00000000" w:rsidR="00000000" w:rsidRPr="00000000">
        <w:rPr>
          <w:rtl w:val="0"/>
        </w:rPr>
      </w:r>
    </w:p>
    <w:p w:rsidR="00000000" w:rsidDel="00000000" w:rsidP="00000000" w:rsidRDefault="00000000" w:rsidRPr="00000000" w14:paraId="00000012">
      <w:pPr>
        <w:spacing w:after="0" w:before="240" w:lineRule="auto"/>
        <w:rPr>
          <w:rFonts w:ascii="Tahoma" w:cs="Tahoma" w:eastAsia="Tahoma" w:hAnsi="Tahoma"/>
          <w:i w:val="1"/>
          <w:iCs w:val="1"/>
          <w:u w:val="single"/>
        </w:rPr>
      </w:pPr>
      <w:r w:rsidDel="00000000" w:rsidR="00000000" w:rsidRPr="00000000">
        <w:rPr>
          <w:rFonts w:ascii="Tahoma" w:cs="Tahoma" w:eastAsia="Tahoma" w:hAnsi="Tahoma"/>
          <w:i w:val="1"/>
          <w:iCs w:val="1"/>
          <w:u w:val="single"/>
          <w:rtl w:val="0"/>
        </w:rPr>
        <w:t xml:space="preserve">Δημήτρης Δημητριάδης, Futurist</w:t>
      </w:r>
    </w:p>
    <w:p w:rsidR="00000000" w:rsidDel="00000000" w:rsidP="00000000" w:rsidRDefault="00000000" w:rsidRPr="00000000" w14:paraId="00000013">
      <w:pPr>
        <w:spacing w:after="0" w:line="240" w:lineRule="auto"/>
        <w:rPr>
          <w:rFonts w:ascii="Tahoma" w:cs="Tahoma" w:eastAsia="Tahoma" w:hAnsi="Tahoma"/>
          <w:i w:val="1"/>
          <w:iCs w:val="1"/>
        </w:rPr>
      </w:pPr>
      <w:r w:rsidDel="00000000" w:rsidR="00000000" w:rsidRPr="00000000">
        <w:rPr>
          <w:rFonts w:ascii="Tahoma" w:cs="Tahoma" w:eastAsia="Tahoma" w:hAnsi="Tahoma"/>
          <w:i w:val="1"/>
          <w:iCs w:val="1"/>
          <w:rtl w:val="0"/>
        </w:rPr>
        <w:t xml:space="preserve">Ο Δημήτρης Δημητριάδης είναι ειδικός στη στρατηγική προόραση (Futurist), συγγραφέας και keynote speaker. Συνιδρυτής και CIO της TheFutureCats Advisory, μιας εταιρείας τεχνητής νοημοσύνης που ίδρυσε το 2018, και δημιουργός της πλατφόρμας Cogniveil.ai. Έχει αναπτύξει τη μέθοδο Tri-Scope Synthesis, ένα πλαίσιο στρατηγικής προόρασης που ενώνει κριτική, εκθετική και μελλοντοστραφή σκέψη σε μία ενιαία προσέγγιση λήψης αποφάσεων.</w:t>
      </w:r>
    </w:p>
    <w:p w:rsidR="00000000" w:rsidDel="00000000" w:rsidP="00000000" w:rsidRDefault="00000000" w:rsidRPr="00000000" w14:paraId="00000014">
      <w:pPr>
        <w:spacing w:after="0" w:line="240" w:lineRule="auto"/>
        <w:rPr>
          <w:rFonts w:ascii="Tahoma" w:cs="Tahoma" w:eastAsia="Tahoma" w:hAnsi="Tahoma"/>
          <w:i w:val="1"/>
          <w:iCs w:val="1"/>
        </w:rPr>
      </w:pPr>
      <w:r w:rsidDel="00000000" w:rsidR="00000000" w:rsidRPr="00000000">
        <w:rPr>
          <w:rFonts w:ascii="Tahoma" w:cs="Tahoma" w:eastAsia="Tahoma" w:hAnsi="Tahoma"/>
          <w:i w:val="1"/>
          <w:iCs w:val="1"/>
          <w:rtl w:val="0"/>
        </w:rPr>
        <w:t xml:space="preserve">Ερευνητής στην Ειδική Γραμματεία Μακροπρόθεσμου Σχεδιασμού της Προεδρίας της Ελληνικής Κυβέρνησης και μέλος του Association of Professional Futurists από το 2016. Σπούδασε σχεδιασμό με εστίαση στην καινοτομία, με πτυχίο (BA) από το University of the Arts London και μεταπτυχιακό (MA) στο Design Interaction από το Royal College of Art του Λονδίνου, ενώ ολοκλήρωσε εξειδίκευση στο Strategic Foresight από το Copenhagen Institute for Futures Studies. Έχει μιλήσει σε πάνω από 74 χώρες και 4 ηπείρους.</w:t>
      </w:r>
    </w:p>
    <w:p w:rsidR="00000000" w:rsidDel="00000000" w:rsidP="00000000" w:rsidRDefault="00000000" w:rsidRPr="00000000" w14:paraId="00000015">
      <w:pPr>
        <w:spacing w:after="0" w:line="240" w:lineRule="auto"/>
        <w:rPr>
          <w:rFonts w:ascii="Tahoma" w:cs="Tahoma" w:eastAsia="Tahoma" w:hAnsi="Tahoma"/>
          <w:i w:val="1"/>
          <w:iCs w:val="1"/>
        </w:rPr>
      </w:pPr>
      <w:r w:rsidDel="00000000" w:rsidR="00000000" w:rsidRPr="00000000">
        <w:rPr>
          <w:rFonts w:ascii="Tahoma" w:cs="Tahoma" w:eastAsia="Tahoma" w:hAnsi="Tahoma"/>
          <w:i w:val="1"/>
          <w:iCs w:val="1"/>
          <w:rtl w:val="0"/>
        </w:rPr>
        <w:t xml:space="preserve">Εδώ και 12 χρόνια εκπαιδεύει ένα μοντέλο τεχνητής νοημοσύνης για να δίνει συμβουλές στην ανιψιά του όταν εκείνος δεν θα είναι εκεί.</w:t>
      </w:r>
    </w:p>
    <w:p w:rsidR="00000000" w:rsidDel="00000000" w:rsidP="00000000" w:rsidRDefault="00000000" w:rsidRPr="00000000" w14:paraId="00000016">
      <w:pPr>
        <w:spacing w:after="0" w:line="240" w:lineRule="auto"/>
        <w:rPr>
          <w:rFonts w:ascii="Tahoma" w:cs="Tahoma" w:eastAsia="Tahoma" w:hAnsi="Tahoma"/>
          <w:i w:val="1"/>
          <w:iCs w:val="1"/>
        </w:rPr>
      </w:pPr>
      <w:r w:rsidDel="00000000" w:rsidR="00000000" w:rsidRPr="00000000">
        <w:rPr>
          <w:rtl w:val="0"/>
        </w:rPr>
      </w:r>
    </w:p>
    <w:p w:rsidR="00000000" w:rsidDel="00000000" w:rsidP="00000000" w:rsidRDefault="00000000" w:rsidRPr="00000000" w14:paraId="00000017">
      <w:pPr>
        <w:pStyle w:val="Heading2"/>
        <w:keepNext w:val="0"/>
        <w:keepLines w:val="0"/>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335" w:lineRule="auto"/>
        <w:rPr>
          <w:rFonts w:ascii="Tahoma" w:cs="Tahoma" w:eastAsia="Tahoma" w:hAnsi="Tahoma"/>
          <w:b w:val="0"/>
          <w:bCs w:val="0"/>
          <w:i w:val="1"/>
          <w:iCs w:val="1"/>
          <w:sz w:val="22"/>
          <w:szCs w:val="22"/>
        </w:rPr>
      </w:pPr>
      <w:bookmarkStart w:colFirst="0" w:colLast="0" w:name="_heading=h.u72rvfy1t9g" w:id="3"/>
      <w:bookmarkEnd w:id="3"/>
      <w:r w:rsidDel="00000000" w:rsidR="00000000" w:rsidRPr="00000000">
        <w:rPr>
          <w:rFonts w:ascii="Tahoma" w:cs="Tahoma" w:eastAsia="Tahoma" w:hAnsi="Tahoma"/>
          <w:b w:val="0"/>
          <w:bCs w:val="0"/>
          <w:i w:val="1"/>
          <w:iCs w:val="1"/>
          <w:sz w:val="22"/>
          <w:szCs w:val="22"/>
          <w:u w:val="single"/>
          <w:rtl w:val="0"/>
        </w:rPr>
        <w:t xml:space="preserve">Κey Books- Βιβλία για Ανοιχτά Μυαλά</w:t>
      </w:r>
      <w:r w:rsidDel="00000000" w:rsidR="00000000" w:rsidRPr="00000000">
        <w:rPr>
          <w:rtl w:val="0"/>
        </w:rPr>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hd w:fill="ffffff" w:val="clear"/>
        <w:spacing w:after="0" w:line="240" w:lineRule="auto"/>
        <w:rPr>
          <w:rFonts w:ascii="Tahoma" w:cs="Tahoma" w:eastAsia="Tahoma" w:hAnsi="Tahoma"/>
          <w:i w:val="1"/>
          <w:iCs w:val="1"/>
          <w:color w:val="777777"/>
          <w:sz w:val="27"/>
          <w:szCs w:val="27"/>
        </w:rPr>
      </w:pPr>
      <w:r w:rsidDel="00000000" w:rsidR="00000000" w:rsidRPr="00000000">
        <w:rPr>
          <w:rFonts w:ascii="Tahoma" w:cs="Tahoma" w:eastAsia="Tahoma" w:hAnsi="Tahoma"/>
          <w:i w:val="1"/>
          <w:iCs w:val="1"/>
          <w:rtl w:val="0"/>
        </w:rPr>
        <w:t xml:space="preserve">H Key Books ιδρύθηκε το 2013. Είμαστε ένας εκδοτικός οίκος που εστιάζει στα μη λογοτεχνικά βιβλία. Πιστεύουμε ότι ο κόσμος είναι γεμάτος με όμορφα δωμάτια στα οποία μπορούμε να εισέλθουμε αν έχουμε τα κατάλληλα κλειδιά. Ο στόχος μας είναι να εκδίδουμε «κλειδιά» γι’ αυτά τα δωμάτια, βιβλία δηλαδή, που μας βοηθούν να ξεκλειδώνουμε τα μυαλά μας με κάθε τρόπο. Η Key Books εκδίδει βιβλία με θέματα όπως είναι η δημιουργικότητα, οι αληθινές ιστορίες, οι βιογραφίες, η ψυχολογία, τα business books και τα παιδικά βιβλία.</w:t>
      </w:r>
      <w:r w:rsidDel="00000000" w:rsidR="00000000" w:rsidRPr="00000000">
        <w:rPr>
          <w:rFonts w:ascii="Tahoma" w:cs="Tahoma" w:eastAsia="Tahoma" w:hAnsi="Tahoma"/>
          <w:i w:val="1"/>
          <w:iCs w:val="1"/>
          <w:color w:val="777777"/>
          <w:sz w:val="27"/>
          <w:szCs w:val="27"/>
          <w:rtl w:val="0"/>
        </w:rPr>
        <w:t xml:space="preserve"> </w:t>
      </w:r>
    </w:p>
    <w:p w:rsidR="00000000" w:rsidDel="00000000" w:rsidP="00000000" w:rsidRDefault="00000000" w:rsidRPr="00000000" w14:paraId="00000019">
      <w:pPr>
        <w:spacing w:after="0" w:line="240" w:lineRule="auto"/>
        <w:rPr>
          <w:rFonts w:ascii="Tahoma" w:cs="Tahoma" w:eastAsia="Tahoma" w:hAnsi="Tahoma"/>
          <w:i w:val="1"/>
          <w:iCs w:val="1"/>
        </w:rPr>
      </w:pPr>
      <w:r w:rsidDel="00000000" w:rsidR="00000000" w:rsidRPr="00000000">
        <w:rPr>
          <w:rtl w:val="0"/>
        </w:rPr>
      </w:r>
    </w:p>
    <w:p w:rsidR="00000000" w:rsidDel="00000000" w:rsidP="00000000" w:rsidRDefault="00000000" w:rsidRPr="00000000" w14:paraId="0000001A">
      <w:pPr>
        <w:rPr/>
      </w:pPr>
      <w:hyperlink r:id="rId12">
        <w:r w:rsidDel="00000000" w:rsidR="00000000" w:rsidRPr="00000000">
          <w:rPr>
            <w:rFonts w:ascii="Tahoma" w:cs="Tahoma" w:eastAsia="Tahoma" w:hAnsi="Tahoma"/>
            <w:color w:val="1155cc"/>
            <w:u w:val="single"/>
            <w:rtl w:val="0"/>
          </w:rPr>
          <w:t xml:space="preserve">www.2049.gr</w:t>
        </w:r>
      </w:hyperlink>
      <w:r w:rsidDel="00000000" w:rsidR="00000000" w:rsidRPr="00000000">
        <w:rPr>
          <w:rtl w:val="0"/>
        </w:rPr>
      </w:r>
    </w:p>
    <w:sectPr>
      <w:pgSz w:h="16838" w:w="11906" w:orient="portrait"/>
      <w:pgMar w:bottom="1440" w:top="1440" w:left="1800" w:right="180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ahoma">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jukebooks.gr/audiobook/epistimes/2049-odigies-xrisis-gia-mia-elpidofora-epoxi-noimosynis" TargetMode="External"/><Relationship Id="rId10" Type="http://schemas.openxmlformats.org/officeDocument/2006/relationships/hyperlink" Target="https://play.google.com/store/apps/details?id=gr.jukebooks&amp;hl=en" TargetMode="External"/><Relationship Id="rId12" Type="http://schemas.openxmlformats.org/officeDocument/2006/relationships/hyperlink" Target="https://2049.gr/audiobook-material/" TargetMode="External"/><Relationship Id="rId9" Type="http://schemas.openxmlformats.org/officeDocument/2006/relationships/hyperlink" Target="https://play.google.com/store/apps/details?id=gr.jukebooks&amp;hl=en"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file/d/11s5zCHkroaZXFpSNzweggTljckqMh5zr/view?usp=sharing" TargetMode="External"/><Relationship Id="rId8" Type="http://schemas.openxmlformats.org/officeDocument/2006/relationships/hyperlink" Target="https://play.google.com/store/apps/details?id=com.keybooks.keybook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DEGD+zhaSLnHN3c970caqbKOAw==">CgMxLjAyDmguY2h4ZDdyMjEzN3ZiMg5oLjg0dnBkZGgwNWE0bzIOaC44Nm43anRnN2lpeXQyDWgudTcycnZmeTF0OWc4AHIhMTdKdi0yY1BpZmxCQl80cVdWUWN5TmFUUEJacFJNaVY4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